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626"/>
        <w:tblW w:w="8611" w:type="dxa"/>
        <w:tblLook w:val="04A0"/>
      </w:tblPr>
      <w:tblGrid>
        <w:gridCol w:w="4371"/>
        <w:gridCol w:w="4240"/>
      </w:tblGrid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 w:rsidRPr="007C409C">
              <w:rPr>
                <w:b/>
                <w:sz w:val="32"/>
              </w:rPr>
              <w:t>Etap</w:t>
            </w:r>
          </w:p>
        </w:tc>
        <w:tc>
          <w:tcPr>
            <w:tcW w:w="4240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Termin przeprowadzenia</w:t>
            </w:r>
          </w:p>
        </w:tc>
      </w:tr>
      <w:tr w:rsidR="004F4D54" w:rsidRPr="007C409C" w:rsidTr="00EC4E86">
        <w:trPr>
          <w:trHeight w:val="1802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Konsultacje społeczne</w:t>
            </w:r>
          </w:p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</w:p>
        </w:tc>
        <w:tc>
          <w:tcPr>
            <w:tcW w:w="4240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01</w:t>
            </w:r>
            <w:r w:rsidR="008137AB">
              <w:rPr>
                <w:b/>
                <w:sz w:val="32"/>
              </w:rPr>
              <w:t>.02 – 15</w:t>
            </w:r>
            <w:r w:rsidRPr="007C409C">
              <w:rPr>
                <w:b/>
                <w:sz w:val="32"/>
              </w:rPr>
              <w:t>.03</w:t>
            </w:r>
          </w:p>
        </w:tc>
      </w:tr>
      <w:tr w:rsidR="004F4D54" w:rsidRPr="007C409C" w:rsidTr="00EC4E86">
        <w:trPr>
          <w:trHeight w:val="850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Zgłaszanie wniosków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16.03 – 06</w:t>
            </w:r>
            <w:r w:rsidR="004F4D54" w:rsidRPr="007C409C">
              <w:rPr>
                <w:b/>
                <w:sz w:val="32"/>
              </w:rPr>
              <w:t>.0</w:t>
            </w:r>
            <w:r w:rsidR="004F4D54">
              <w:rPr>
                <w:b/>
                <w:sz w:val="32"/>
              </w:rPr>
              <w:t>4</w:t>
            </w:r>
          </w:p>
        </w:tc>
      </w:tr>
      <w:tr w:rsidR="004F4D54" w:rsidRPr="007C409C" w:rsidTr="00EC4E86">
        <w:trPr>
          <w:trHeight w:val="175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Weryfikacja formalno-merytoryczna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07.04 – 24</w:t>
            </w:r>
            <w:r w:rsidR="004F4D54" w:rsidRPr="007C409C">
              <w:rPr>
                <w:b/>
                <w:sz w:val="32"/>
              </w:rPr>
              <w:t>.0</w:t>
            </w:r>
            <w:r w:rsidR="007C4569">
              <w:rPr>
                <w:b/>
                <w:sz w:val="32"/>
              </w:rPr>
              <w:t>4</w:t>
            </w:r>
          </w:p>
        </w:tc>
      </w:tr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Działania informacyjne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25.04 – 22</w:t>
            </w:r>
            <w:r w:rsidR="004F4D54" w:rsidRPr="007C409C">
              <w:rPr>
                <w:b/>
                <w:sz w:val="32"/>
              </w:rPr>
              <w:t>.0</w:t>
            </w:r>
            <w:r w:rsidR="004F4D54">
              <w:rPr>
                <w:b/>
                <w:sz w:val="32"/>
              </w:rPr>
              <w:t>5</w:t>
            </w:r>
          </w:p>
        </w:tc>
      </w:tr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Głosowanie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08.05 – 22</w:t>
            </w:r>
            <w:r w:rsidR="004F4D54" w:rsidRPr="007C409C">
              <w:rPr>
                <w:b/>
                <w:sz w:val="32"/>
              </w:rPr>
              <w:t>.05</w:t>
            </w:r>
          </w:p>
        </w:tc>
      </w:tr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Rozstrzygnięcie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23.05 – 08</w:t>
            </w:r>
            <w:r w:rsidR="004F4D54" w:rsidRPr="007C409C">
              <w:rPr>
                <w:b/>
                <w:sz w:val="32"/>
              </w:rPr>
              <w:t>.0</w:t>
            </w:r>
            <w:r w:rsidR="004F4D54">
              <w:rPr>
                <w:b/>
                <w:sz w:val="32"/>
              </w:rPr>
              <w:t>6</w:t>
            </w:r>
          </w:p>
        </w:tc>
      </w:tr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 xml:space="preserve">Konkurs 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15.06 – 31</w:t>
            </w:r>
            <w:r w:rsidR="004F4D54" w:rsidRPr="007C409C">
              <w:rPr>
                <w:b/>
                <w:sz w:val="32"/>
              </w:rPr>
              <w:t>.07</w:t>
            </w:r>
          </w:p>
        </w:tc>
      </w:tr>
      <w:tr w:rsidR="004F4D54" w:rsidRPr="007C409C" w:rsidTr="00EC4E86">
        <w:trPr>
          <w:trHeight w:val="901"/>
        </w:trPr>
        <w:tc>
          <w:tcPr>
            <w:tcW w:w="4371" w:type="dxa"/>
          </w:tcPr>
          <w:p w:rsidR="004F4D54" w:rsidRPr="007C409C" w:rsidRDefault="004F4D54" w:rsidP="00EC4E86">
            <w:pPr>
              <w:pStyle w:val="Akapitzlist"/>
              <w:ind w:left="0"/>
              <w:jc w:val="center"/>
              <w:rPr>
                <w:sz w:val="32"/>
              </w:rPr>
            </w:pPr>
            <w:r w:rsidRPr="007C409C">
              <w:rPr>
                <w:sz w:val="32"/>
              </w:rPr>
              <w:t>Realizacja zadań</w:t>
            </w:r>
          </w:p>
        </w:tc>
        <w:tc>
          <w:tcPr>
            <w:tcW w:w="4240" w:type="dxa"/>
          </w:tcPr>
          <w:p w:rsidR="004F4D54" w:rsidRPr="007C409C" w:rsidRDefault="008137AB" w:rsidP="00EC4E86">
            <w:pPr>
              <w:pStyle w:val="Akapitzlis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01.08</w:t>
            </w:r>
            <w:r w:rsidR="004F4D54">
              <w:rPr>
                <w:b/>
                <w:sz w:val="32"/>
              </w:rPr>
              <w:t xml:space="preserve"> – 31.12</w:t>
            </w:r>
          </w:p>
        </w:tc>
      </w:tr>
    </w:tbl>
    <w:p w:rsidR="004F4D54" w:rsidRPr="00EC4E86" w:rsidRDefault="00EC4E86" w:rsidP="00EC4E86">
      <w:pPr>
        <w:jc w:val="center"/>
        <w:rPr>
          <w:sz w:val="28"/>
        </w:rPr>
      </w:pPr>
      <w:r w:rsidRPr="00EC4E86">
        <w:rPr>
          <w:sz w:val="28"/>
        </w:rPr>
        <w:t>HARMONOGRAM PROGRAM</w:t>
      </w:r>
      <w:r w:rsidR="00F42C6B">
        <w:rPr>
          <w:sz w:val="28"/>
        </w:rPr>
        <w:t>U</w:t>
      </w:r>
      <w:r w:rsidRPr="00EC4E86">
        <w:rPr>
          <w:sz w:val="28"/>
        </w:rPr>
        <w:t xml:space="preserve"> PN. „AKTYWNY DOLNY ŚLĄSK – BUDŻET SPORTOWO-TURYSTYCZNY”</w:t>
      </w:r>
    </w:p>
    <w:sectPr w:rsidR="004F4D54" w:rsidRPr="00EC4E86" w:rsidSect="00CF4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92" w:rsidRDefault="00067F92" w:rsidP="00645215">
      <w:pPr>
        <w:spacing w:after="0" w:line="240" w:lineRule="auto"/>
      </w:pPr>
      <w:r>
        <w:separator/>
      </w:r>
    </w:p>
  </w:endnote>
  <w:endnote w:type="continuationSeparator" w:id="0">
    <w:p w:rsidR="00067F92" w:rsidRDefault="00067F92" w:rsidP="0064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92" w:rsidRDefault="00067F92" w:rsidP="00645215">
      <w:pPr>
        <w:spacing w:after="0" w:line="240" w:lineRule="auto"/>
      </w:pPr>
      <w:r>
        <w:separator/>
      </w:r>
    </w:p>
  </w:footnote>
  <w:footnote w:type="continuationSeparator" w:id="0">
    <w:p w:rsidR="00067F92" w:rsidRDefault="00067F92" w:rsidP="0064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15" w:rsidRDefault="00645215" w:rsidP="00645215">
    <w:r>
      <w:t xml:space="preserve">                                                                                                                             Załącznik nr 3 do Regulaminu</w:t>
    </w:r>
  </w:p>
  <w:p w:rsidR="00645215" w:rsidRDefault="0064521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09C"/>
    <w:rsid w:val="00067F92"/>
    <w:rsid w:val="00123A3D"/>
    <w:rsid w:val="0025347B"/>
    <w:rsid w:val="003E0122"/>
    <w:rsid w:val="0048567B"/>
    <w:rsid w:val="004F4D54"/>
    <w:rsid w:val="00505BC4"/>
    <w:rsid w:val="00645215"/>
    <w:rsid w:val="007026ED"/>
    <w:rsid w:val="007C409C"/>
    <w:rsid w:val="007C4569"/>
    <w:rsid w:val="007D6C5E"/>
    <w:rsid w:val="008137AB"/>
    <w:rsid w:val="00937AFB"/>
    <w:rsid w:val="00B5321D"/>
    <w:rsid w:val="00C7296D"/>
    <w:rsid w:val="00CC6BC8"/>
    <w:rsid w:val="00CF4089"/>
    <w:rsid w:val="00D10A72"/>
    <w:rsid w:val="00D50FFB"/>
    <w:rsid w:val="00EC4E86"/>
    <w:rsid w:val="00EE47F1"/>
    <w:rsid w:val="00F4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9C"/>
    <w:pPr>
      <w:ind w:left="720"/>
      <w:contextualSpacing/>
    </w:pPr>
  </w:style>
  <w:style w:type="table" w:styleId="Tabela-Siatka">
    <w:name w:val="Table Grid"/>
    <w:basedOn w:val="Standardowy"/>
    <w:uiPriority w:val="59"/>
    <w:rsid w:val="007C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4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215"/>
  </w:style>
  <w:style w:type="paragraph" w:styleId="Stopka">
    <w:name w:val="footer"/>
    <w:basedOn w:val="Normalny"/>
    <w:link w:val="StopkaZnak"/>
    <w:uiPriority w:val="99"/>
    <w:semiHidden/>
    <w:unhideWhenUsed/>
    <w:rsid w:val="0064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325</Characters>
  <Application>Microsoft Office Word</Application>
  <DocSecurity>0</DocSecurity>
  <Lines>2</Lines>
  <Paragraphs>1</Paragraphs>
  <ScaleCrop>false</ScaleCrop>
  <Company>Urząd Marszałkowski Województwa Dolnośląskiego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mwajda</dc:creator>
  <cp:lastModifiedBy>mwajda</cp:lastModifiedBy>
  <cp:revision>8</cp:revision>
  <cp:lastPrinted>2015-12-14T11:18:00Z</cp:lastPrinted>
  <dcterms:created xsi:type="dcterms:W3CDTF">2015-11-25T14:10:00Z</dcterms:created>
  <dcterms:modified xsi:type="dcterms:W3CDTF">2016-01-20T09:26:00Z</dcterms:modified>
</cp:coreProperties>
</file>